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F5" w:rsidRDefault="00147C05" w:rsidP="00F66DF5">
      <w:pPr>
        <w:jc w:val="center"/>
        <w:rPr>
          <w:rFonts w:ascii="Garamond" w:hAnsi="Garamond" w:cs="Adobe Devanagari"/>
          <w:sz w:val="24"/>
          <w:szCs w:val="24"/>
        </w:rPr>
      </w:pPr>
      <w:bookmarkStart w:id="0" w:name="_GoBack"/>
      <w:bookmarkEnd w:id="0"/>
      <w:r w:rsidRPr="00556469">
        <w:rPr>
          <w:b/>
          <w:bCs/>
          <w:noProof/>
          <w:sz w:val="20"/>
          <w:szCs w:val="20"/>
        </w:rPr>
        <w:drawing>
          <wp:inline distT="0" distB="0" distL="0" distR="0" wp14:anchorId="222D8740" wp14:editId="47AA6BAE">
            <wp:extent cx="2063750" cy="1064503"/>
            <wp:effectExtent l="0" t="0" r="0" b="2540"/>
            <wp:docPr id="1" name="Picture 0" descr="ASMI_WildNatural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I_WildNatural_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470" cy="10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A0" w:rsidRPr="00D579C9" w:rsidRDefault="000E505F" w:rsidP="00F66DF5">
      <w:pPr>
        <w:jc w:val="center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>SEAFOOD TECHNICAL COMMITTEE</w:t>
      </w:r>
    </w:p>
    <w:p w:rsidR="000E505F" w:rsidRPr="00D579C9" w:rsidRDefault="00866808" w:rsidP="00295623">
      <w:pPr>
        <w:spacing w:after="0"/>
        <w:jc w:val="center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Tuesday</w:t>
      </w:r>
      <w:r w:rsidR="00714837">
        <w:rPr>
          <w:rFonts w:ascii="Garamond" w:hAnsi="Garamond" w:cs="Adobe Devanagari"/>
          <w:sz w:val="24"/>
          <w:szCs w:val="24"/>
        </w:rPr>
        <w:t xml:space="preserve">, </w:t>
      </w:r>
      <w:r w:rsidR="000972A8">
        <w:rPr>
          <w:rFonts w:ascii="Garamond" w:hAnsi="Garamond" w:cs="Adobe Devanagari"/>
          <w:sz w:val="24"/>
          <w:szCs w:val="24"/>
        </w:rPr>
        <w:t>October 30</w:t>
      </w:r>
      <w:r w:rsidR="00714837">
        <w:rPr>
          <w:rFonts w:ascii="Garamond" w:hAnsi="Garamond" w:cs="Adobe Devanagari"/>
          <w:sz w:val="24"/>
          <w:szCs w:val="24"/>
        </w:rPr>
        <w:t xml:space="preserve">, </w:t>
      </w:r>
      <w:r w:rsidR="00B62C39">
        <w:rPr>
          <w:rFonts w:ascii="Garamond" w:hAnsi="Garamond" w:cs="Adobe Devanagari"/>
          <w:sz w:val="24"/>
          <w:szCs w:val="24"/>
        </w:rPr>
        <w:t>2018</w:t>
      </w:r>
    </w:p>
    <w:p w:rsidR="00715C8C" w:rsidRDefault="00F07339" w:rsidP="00715C8C">
      <w:pPr>
        <w:spacing w:after="0"/>
        <w:jc w:val="center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10:00</w:t>
      </w:r>
      <w:r w:rsidR="0089329B">
        <w:rPr>
          <w:rFonts w:ascii="Garamond" w:hAnsi="Garamond" w:cs="Adobe Devanagari"/>
          <w:sz w:val="24"/>
          <w:szCs w:val="24"/>
        </w:rPr>
        <w:t xml:space="preserve"> AM AK</w:t>
      </w:r>
      <w:r w:rsidR="00715C8C" w:rsidRPr="00D579C9">
        <w:rPr>
          <w:rFonts w:ascii="Garamond" w:hAnsi="Garamond" w:cs="Adobe Devanagari"/>
          <w:sz w:val="24"/>
          <w:szCs w:val="24"/>
        </w:rPr>
        <w:t>ST</w:t>
      </w:r>
    </w:p>
    <w:p w:rsidR="000E505F" w:rsidRDefault="00F07339" w:rsidP="00295623">
      <w:pPr>
        <w:spacing w:after="0"/>
        <w:jc w:val="center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Captain Cook Hotel</w:t>
      </w:r>
    </w:p>
    <w:p w:rsidR="000972A8" w:rsidRDefault="000972A8" w:rsidP="00295623">
      <w:pPr>
        <w:spacing w:after="0"/>
        <w:jc w:val="center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Voyager Room</w:t>
      </w:r>
    </w:p>
    <w:p w:rsidR="00295623" w:rsidRPr="00F66DF5" w:rsidRDefault="00F07339" w:rsidP="00F66DF5">
      <w:pPr>
        <w:spacing w:after="0"/>
        <w:jc w:val="center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Anchorage, </w:t>
      </w:r>
      <w:proofErr w:type="spellStart"/>
      <w:proofErr w:type="gramStart"/>
      <w:r>
        <w:rPr>
          <w:rFonts w:ascii="Garamond" w:hAnsi="Garamond" w:cs="Adobe Devanagari"/>
          <w:sz w:val="24"/>
          <w:szCs w:val="24"/>
        </w:rPr>
        <w:t>Ak</w:t>
      </w:r>
      <w:proofErr w:type="spellEnd"/>
      <w:proofErr w:type="gramEnd"/>
    </w:p>
    <w:p w:rsidR="000E505F" w:rsidRDefault="00136B20" w:rsidP="00295623">
      <w:pPr>
        <w:spacing w:after="0"/>
        <w:rPr>
          <w:rFonts w:ascii="Garamond" w:eastAsia="Times New Roman" w:hAnsi="Garamond" w:cs="Arial"/>
          <w:sz w:val="24"/>
          <w:szCs w:val="24"/>
        </w:rPr>
      </w:pPr>
      <w:r w:rsidRPr="00295623">
        <w:rPr>
          <w:rFonts w:ascii="Garamond" w:hAnsi="Garamond" w:cs="Adobe Devanagari"/>
          <w:b/>
          <w:sz w:val="24"/>
          <w:szCs w:val="24"/>
        </w:rPr>
        <w:t>C</w:t>
      </w:r>
      <w:r w:rsidR="000E505F" w:rsidRPr="00295623">
        <w:rPr>
          <w:rFonts w:ascii="Garamond" w:hAnsi="Garamond" w:cs="Adobe Devanagari"/>
          <w:b/>
          <w:sz w:val="24"/>
          <w:szCs w:val="24"/>
        </w:rPr>
        <w:t>all in number</w:t>
      </w:r>
      <w:r w:rsidR="000E505F" w:rsidRPr="00D579C9">
        <w:rPr>
          <w:rFonts w:ascii="Garamond" w:hAnsi="Garamond" w:cs="Adobe Devanagari"/>
          <w:sz w:val="24"/>
          <w:szCs w:val="24"/>
        </w:rPr>
        <w:t xml:space="preserve">: </w:t>
      </w:r>
      <w:r w:rsidRPr="00D579C9">
        <w:rPr>
          <w:rFonts w:ascii="Garamond" w:eastAsia="Times New Roman" w:hAnsi="Garamond" w:cs="Arial"/>
          <w:sz w:val="24"/>
          <w:szCs w:val="24"/>
        </w:rPr>
        <w:t>800-315-6338</w:t>
      </w:r>
      <w:r w:rsidR="00295623">
        <w:rPr>
          <w:rFonts w:ascii="Garamond" w:hAnsi="Garamond" w:cs="Adobe Devanagari"/>
          <w:sz w:val="24"/>
          <w:szCs w:val="24"/>
        </w:rPr>
        <w:t xml:space="preserve"> </w:t>
      </w:r>
      <w:r w:rsidR="000E505F" w:rsidRPr="00295623">
        <w:rPr>
          <w:rFonts w:ascii="Garamond" w:hAnsi="Garamond" w:cs="Adobe Devanagari"/>
          <w:b/>
          <w:sz w:val="24"/>
          <w:szCs w:val="24"/>
        </w:rPr>
        <w:t>Alternate call in number</w:t>
      </w:r>
      <w:r w:rsidR="000E505F" w:rsidRPr="00D579C9">
        <w:rPr>
          <w:rFonts w:ascii="Garamond" w:hAnsi="Garamond" w:cs="Adobe Devanagari"/>
          <w:sz w:val="24"/>
          <w:szCs w:val="24"/>
        </w:rPr>
        <w:t>:</w:t>
      </w:r>
      <w:r w:rsidRPr="00D579C9">
        <w:rPr>
          <w:rFonts w:ascii="Garamond" w:eastAsia="Times New Roman" w:hAnsi="Garamond" w:cs="Arial"/>
          <w:sz w:val="24"/>
          <w:szCs w:val="24"/>
        </w:rPr>
        <w:t xml:space="preserve"> +1-913-904-9376</w:t>
      </w:r>
      <w:r w:rsidR="00295623">
        <w:rPr>
          <w:rFonts w:ascii="Garamond" w:hAnsi="Garamond" w:cs="Adobe Devanagari"/>
          <w:sz w:val="24"/>
          <w:szCs w:val="24"/>
        </w:rPr>
        <w:t xml:space="preserve"> </w:t>
      </w:r>
      <w:r w:rsidR="000E505F" w:rsidRPr="00295623">
        <w:rPr>
          <w:rFonts w:ascii="Garamond" w:hAnsi="Garamond" w:cs="Adobe Devanagari"/>
          <w:b/>
          <w:sz w:val="24"/>
          <w:szCs w:val="24"/>
        </w:rPr>
        <w:t>Access Code</w:t>
      </w:r>
      <w:r w:rsidR="000E505F" w:rsidRPr="00D579C9">
        <w:rPr>
          <w:rFonts w:ascii="Garamond" w:hAnsi="Garamond" w:cs="Adobe Devanagari"/>
          <w:sz w:val="24"/>
          <w:szCs w:val="24"/>
        </w:rPr>
        <w:t xml:space="preserve">: </w:t>
      </w:r>
      <w:r w:rsidRPr="00D579C9">
        <w:rPr>
          <w:rFonts w:ascii="Garamond" w:eastAsia="Times New Roman" w:hAnsi="Garamond" w:cs="Arial"/>
          <w:sz w:val="24"/>
          <w:szCs w:val="24"/>
        </w:rPr>
        <w:t>87904</w:t>
      </w:r>
    </w:p>
    <w:p w:rsidR="000E505F" w:rsidRPr="00D579C9" w:rsidRDefault="00136B20" w:rsidP="00295623">
      <w:pPr>
        <w:spacing w:after="0"/>
        <w:jc w:val="center"/>
        <w:rPr>
          <w:rFonts w:ascii="Garamond" w:hAnsi="Garamond" w:cs="Adobe Devanagari"/>
          <w:i/>
          <w:sz w:val="24"/>
          <w:szCs w:val="24"/>
        </w:rPr>
      </w:pPr>
      <w:r w:rsidRPr="00D579C9">
        <w:rPr>
          <w:rFonts w:ascii="Garamond" w:hAnsi="Garamond" w:cs="Adobe Devanagari"/>
          <w:i/>
          <w:sz w:val="24"/>
          <w:szCs w:val="24"/>
        </w:rPr>
        <w:t>DRAFT AGENDA</w:t>
      </w:r>
    </w:p>
    <w:p w:rsidR="000E505F" w:rsidRPr="00D579C9" w:rsidRDefault="000E505F" w:rsidP="00295623">
      <w:pPr>
        <w:spacing w:after="0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 xml:space="preserve">I </w:t>
      </w:r>
      <w:r w:rsidR="00136B20" w:rsidRPr="00D579C9">
        <w:rPr>
          <w:rFonts w:ascii="Garamond" w:hAnsi="Garamond" w:cs="Adobe Devanagari"/>
          <w:sz w:val="24"/>
          <w:szCs w:val="24"/>
        </w:rPr>
        <w:tab/>
      </w:r>
      <w:r w:rsidRPr="00D579C9">
        <w:rPr>
          <w:rFonts w:ascii="Garamond" w:hAnsi="Garamond" w:cs="Adobe Devanagari"/>
          <w:sz w:val="24"/>
          <w:szCs w:val="24"/>
        </w:rPr>
        <w:t>Roll Call</w:t>
      </w:r>
    </w:p>
    <w:p w:rsidR="000E505F" w:rsidRPr="00D579C9" w:rsidRDefault="000E505F" w:rsidP="00A00D69">
      <w:pPr>
        <w:spacing w:after="0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 xml:space="preserve">II </w:t>
      </w:r>
      <w:r w:rsidR="00136B20" w:rsidRPr="00D579C9">
        <w:rPr>
          <w:rFonts w:ascii="Garamond" w:hAnsi="Garamond" w:cs="Adobe Devanagari"/>
          <w:sz w:val="24"/>
          <w:szCs w:val="24"/>
        </w:rPr>
        <w:tab/>
      </w:r>
      <w:r w:rsidRPr="00D579C9">
        <w:rPr>
          <w:rFonts w:ascii="Garamond" w:hAnsi="Garamond" w:cs="Adobe Devanagari"/>
          <w:sz w:val="24"/>
          <w:szCs w:val="24"/>
        </w:rPr>
        <w:t>Approval of Draft Agenda</w:t>
      </w:r>
    </w:p>
    <w:p w:rsidR="000E505F" w:rsidRPr="00CF491F" w:rsidRDefault="000E505F" w:rsidP="00A00D69">
      <w:pPr>
        <w:spacing w:after="0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 xml:space="preserve">III </w:t>
      </w:r>
      <w:r w:rsidR="00136B20" w:rsidRPr="00D579C9">
        <w:rPr>
          <w:rFonts w:ascii="Garamond" w:hAnsi="Garamond" w:cs="Adobe Devanagari"/>
          <w:sz w:val="24"/>
          <w:szCs w:val="24"/>
        </w:rPr>
        <w:tab/>
      </w:r>
      <w:r w:rsidRPr="00CF491F">
        <w:rPr>
          <w:rFonts w:ascii="Garamond" w:hAnsi="Garamond" w:cs="Adobe Devanagari"/>
          <w:sz w:val="24"/>
          <w:szCs w:val="24"/>
        </w:rPr>
        <w:t xml:space="preserve">Approval of </w:t>
      </w:r>
      <w:r w:rsidR="00B62C39">
        <w:rPr>
          <w:rFonts w:ascii="Garamond" w:hAnsi="Garamond" w:cs="Adobe Devanagari"/>
          <w:sz w:val="24"/>
          <w:szCs w:val="24"/>
        </w:rPr>
        <w:t>February 2018</w:t>
      </w:r>
      <w:r w:rsidRPr="00CF491F">
        <w:rPr>
          <w:rFonts w:ascii="Garamond" w:hAnsi="Garamond" w:cs="Adobe Devanagari"/>
          <w:sz w:val="24"/>
          <w:szCs w:val="24"/>
        </w:rPr>
        <w:t xml:space="preserve"> Meeting Minutes</w:t>
      </w:r>
    </w:p>
    <w:p w:rsidR="000E505F" w:rsidRPr="00CF491F" w:rsidRDefault="000E505F" w:rsidP="00A00D69">
      <w:p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t xml:space="preserve">IV </w:t>
      </w:r>
      <w:r w:rsidR="00136B20" w:rsidRPr="00CF491F">
        <w:rPr>
          <w:rFonts w:ascii="Garamond" w:hAnsi="Garamond" w:cs="Adobe Devanagari"/>
          <w:sz w:val="24"/>
          <w:szCs w:val="24"/>
        </w:rPr>
        <w:tab/>
      </w:r>
      <w:r w:rsidRPr="00CF491F">
        <w:rPr>
          <w:rFonts w:ascii="Garamond" w:hAnsi="Garamond" w:cs="Adobe Devanagari"/>
          <w:sz w:val="24"/>
          <w:szCs w:val="24"/>
        </w:rPr>
        <w:t>Public Comment</w:t>
      </w:r>
    </w:p>
    <w:p w:rsidR="00A63C0E" w:rsidRPr="00CF491F" w:rsidRDefault="000E505F" w:rsidP="00A00D69">
      <w:p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t xml:space="preserve">V </w:t>
      </w:r>
      <w:r w:rsidR="00136B20" w:rsidRPr="00CF491F">
        <w:rPr>
          <w:rFonts w:ascii="Garamond" w:hAnsi="Garamond" w:cs="Adobe Devanagari"/>
          <w:sz w:val="24"/>
          <w:szCs w:val="24"/>
        </w:rPr>
        <w:tab/>
      </w:r>
      <w:r w:rsidR="00F07339" w:rsidRPr="00CF491F">
        <w:rPr>
          <w:rFonts w:ascii="Garamond" w:hAnsi="Garamond" w:cs="Adobe Devanagari"/>
          <w:sz w:val="24"/>
          <w:szCs w:val="24"/>
        </w:rPr>
        <w:t>Introduction of invited members</w:t>
      </w:r>
    </w:p>
    <w:p w:rsidR="0007710C" w:rsidRDefault="000E505F" w:rsidP="0007710C">
      <w:p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t xml:space="preserve">VI </w:t>
      </w:r>
      <w:r w:rsidR="00136B20" w:rsidRPr="00CF491F">
        <w:rPr>
          <w:rFonts w:ascii="Garamond" w:hAnsi="Garamond" w:cs="Adobe Devanagari"/>
          <w:sz w:val="24"/>
          <w:szCs w:val="24"/>
        </w:rPr>
        <w:tab/>
      </w:r>
      <w:r w:rsidR="0007710C" w:rsidRPr="00D579C9">
        <w:rPr>
          <w:rFonts w:ascii="Garamond" w:hAnsi="Garamond" w:cs="Adobe Devanagari"/>
          <w:sz w:val="24"/>
          <w:szCs w:val="24"/>
        </w:rPr>
        <w:t>Good of the order</w:t>
      </w:r>
    </w:p>
    <w:p w:rsidR="0007710C" w:rsidRPr="0007710C" w:rsidRDefault="0007710C" w:rsidP="0007710C">
      <w:pPr>
        <w:pStyle w:val="ListParagraph"/>
        <w:numPr>
          <w:ilvl w:val="0"/>
          <w:numId w:val="6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Alaska Ocean Cluster update- Joel Cladouhos </w:t>
      </w:r>
    </w:p>
    <w:p w:rsidR="0007710C" w:rsidRDefault="0007710C" w:rsidP="0007710C">
      <w:pPr>
        <w:pStyle w:val="ListParagraph"/>
        <w:numPr>
          <w:ilvl w:val="0"/>
          <w:numId w:val="6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KSMSC update- Chris Sannito</w:t>
      </w:r>
    </w:p>
    <w:p w:rsidR="0007710C" w:rsidRPr="00CF491F" w:rsidRDefault="000E505F" w:rsidP="0007710C">
      <w:p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t xml:space="preserve">VII </w:t>
      </w:r>
      <w:r w:rsidR="00136B20" w:rsidRPr="00CF491F">
        <w:rPr>
          <w:rFonts w:ascii="Garamond" w:hAnsi="Garamond" w:cs="Adobe Devanagari"/>
          <w:sz w:val="24"/>
          <w:szCs w:val="24"/>
        </w:rPr>
        <w:tab/>
      </w:r>
      <w:r w:rsidR="0007710C">
        <w:rPr>
          <w:rFonts w:ascii="Garamond" w:hAnsi="Garamond" w:cs="Adobe Devanagari"/>
          <w:sz w:val="24"/>
          <w:szCs w:val="24"/>
        </w:rPr>
        <w:t xml:space="preserve"> </w:t>
      </w:r>
      <w:r w:rsidR="0007710C" w:rsidRPr="00CF491F">
        <w:rPr>
          <w:rFonts w:ascii="Garamond" w:hAnsi="Garamond" w:cs="Adobe Devanagari"/>
          <w:sz w:val="24"/>
          <w:szCs w:val="24"/>
        </w:rPr>
        <w:t>Old Business (</w:t>
      </w:r>
      <w:r w:rsidR="0007710C">
        <w:rPr>
          <w:rFonts w:ascii="Garamond" w:hAnsi="Garamond" w:cs="Adobe Devanagari"/>
          <w:sz w:val="24"/>
          <w:szCs w:val="24"/>
        </w:rPr>
        <w:t>please refer to notes</w:t>
      </w:r>
      <w:r w:rsidR="0007710C" w:rsidRPr="00CF491F">
        <w:rPr>
          <w:rFonts w:ascii="Garamond" w:hAnsi="Garamond" w:cs="Adobe Devanagari"/>
          <w:sz w:val="24"/>
          <w:szCs w:val="24"/>
        </w:rPr>
        <w:t>)</w:t>
      </w:r>
    </w:p>
    <w:p w:rsidR="0007710C" w:rsidRPr="00CF491F" w:rsidRDefault="0007710C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Chitosan/Listeria RTE Crab project</w:t>
      </w:r>
      <w:r w:rsidRPr="00CF491F">
        <w:rPr>
          <w:rFonts w:ascii="Garamond" w:hAnsi="Garamond" w:cs="Adobe Devanagari"/>
          <w:sz w:val="24"/>
          <w:szCs w:val="24"/>
        </w:rPr>
        <w:t xml:space="preserve"> - Michael </w:t>
      </w:r>
    </w:p>
    <w:p w:rsidR="0007710C" w:rsidRDefault="00657C4A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PCCRC project -</w:t>
      </w:r>
      <w:r w:rsidR="0007710C" w:rsidRPr="00CF491F">
        <w:rPr>
          <w:rFonts w:ascii="Garamond" w:hAnsi="Garamond" w:cs="Adobe Devanagari"/>
          <w:sz w:val="24"/>
          <w:szCs w:val="24"/>
        </w:rPr>
        <w:t xml:space="preserve"> </w:t>
      </w:r>
      <w:r w:rsidR="0007710C">
        <w:rPr>
          <w:rFonts w:ascii="Garamond" w:hAnsi="Garamond" w:cs="Adobe Devanagari"/>
          <w:sz w:val="24"/>
          <w:szCs w:val="24"/>
        </w:rPr>
        <w:t>Dr. Christina Dewitt</w:t>
      </w:r>
    </w:p>
    <w:p w:rsidR="0007710C" w:rsidRDefault="0007710C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 w:rsidRPr="0007710C">
        <w:rPr>
          <w:rFonts w:ascii="Garamond" w:hAnsi="Garamond" w:cs="Adobe Devanagari"/>
          <w:sz w:val="24"/>
          <w:szCs w:val="24"/>
        </w:rPr>
        <w:t>Alaska salmon omega 3 and breast cancer survivors (</w:t>
      </w:r>
      <w:proofErr w:type="spellStart"/>
      <w:r w:rsidRPr="0007710C">
        <w:rPr>
          <w:rFonts w:ascii="Garamond" w:hAnsi="Garamond" w:cs="Adobe Devanagari"/>
          <w:sz w:val="24"/>
          <w:szCs w:val="24"/>
        </w:rPr>
        <w:t>SiRF</w:t>
      </w:r>
      <w:proofErr w:type="spellEnd"/>
      <w:r w:rsidRPr="0007710C">
        <w:rPr>
          <w:rFonts w:ascii="Garamond" w:hAnsi="Garamond" w:cs="Adobe Devanagari"/>
          <w:sz w:val="24"/>
          <w:szCs w:val="24"/>
        </w:rPr>
        <w:t xml:space="preserve">/UConn) </w:t>
      </w:r>
      <w:r>
        <w:rPr>
          <w:rFonts w:ascii="Garamond" w:hAnsi="Garamond" w:cs="Adobe Devanagari"/>
          <w:sz w:val="24"/>
          <w:szCs w:val="24"/>
        </w:rPr>
        <w:t>–</w:t>
      </w:r>
      <w:r w:rsidRPr="0007710C">
        <w:rPr>
          <w:rFonts w:ascii="Garamond" w:hAnsi="Garamond" w:cs="Adobe Devanagari"/>
          <w:sz w:val="24"/>
          <w:szCs w:val="24"/>
        </w:rPr>
        <w:t xml:space="preserve"> Michael</w:t>
      </w:r>
    </w:p>
    <w:p w:rsidR="0007710C" w:rsidRDefault="0007710C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Quality video content review</w:t>
      </w:r>
    </w:p>
    <w:p w:rsidR="001206CE" w:rsidRDefault="001206CE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Chalky halibut </w:t>
      </w:r>
    </w:p>
    <w:p w:rsidR="009C09E8" w:rsidRPr="0007710C" w:rsidRDefault="009C09E8" w:rsidP="0007710C">
      <w:pPr>
        <w:pStyle w:val="ListParagraph"/>
        <w:numPr>
          <w:ilvl w:val="0"/>
          <w:numId w:val="8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Nutritionist </w:t>
      </w:r>
    </w:p>
    <w:p w:rsidR="0007710C" w:rsidRPr="00CF491F" w:rsidRDefault="001E567B" w:rsidP="0007710C">
      <w:pPr>
        <w:spacing w:after="0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 xml:space="preserve">IX </w:t>
      </w:r>
      <w:r w:rsidR="00136B20" w:rsidRPr="00D579C9">
        <w:rPr>
          <w:rFonts w:ascii="Garamond" w:hAnsi="Garamond" w:cs="Adobe Devanagari"/>
          <w:sz w:val="24"/>
          <w:szCs w:val="24"/>
        </w:rPr>
        <w:tab/>
      </w:r>
      <w:r w:rsidR="0007710C" w:rsidRPr="00CF491F">
        <w:rPr>
          <w:rFonts w:ascii="Garamond" w:hAnsi="Garamond" w:cs="Adobe Devanagari"/>
          <w:sz w:val="24"/>
          <w:szCs w:val="24"/>
        </w:rPr>
        <w:t>New Business</w:t>
      </w:r>
    </w:p>
    <w:p w:rsidR="0007710C" w:rsidRPr="00CF491F" w:rsidRDefault="0007710C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lastRenderedPageBreak/>
        <w:t>Update on collaborations with other ASMI programs</w:t>
      </w:r>
    </w:p>
    <w:p w:rsidR="0007710C" w:rsidRDefault="0007710C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 w:rsidRPr="00CF491F">
        <w:rPr>
          <w:rFonts w:ascii="Garamond" w:hAnsi="Garamond" w:cs="Adobe Devanagari"/>
          <w:sz w:val="24"/>
          <w:szCs w:val="24"/>
        </w:rPr>
        <w:t xml:space="preserve">Quality material </w:t>
      </w:r>
      <w:r>
        <w:rPr>
          <w:rFonts w:ascii="Garamond" w:hAnsi="Garamond" w:cs="Adobe Devanagari"/>
          <w:sz w:val="24"/>
          <w:szCs w:val="24"/>
        </w:rPr>
        <w:t>plans</w:t>
      </w:r>
    </w:p>
    <w:p w:rsidR="00657C4A" w:rsidRPr="00CF491F" w:rsidRDefault="00657C4A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Seafood contaminant database</w:t>
      </w:r>
    </w:p>
    <w:p w:rsidR="009C09E8" w:rsidRPr="00CF491F" w:rsidRDefault="009C09E8" w:rsidP="009C09E8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Alaska seafood nutrition analyses</w:t>
      </w:r>
      <w:r w:rsidR="00874370">
        <w:rPr>
          <w:rFonts w:ascii="Garamond" w:hAnsi="Garamond" w:cs="Adobe Devanagari"/>
          <w:sz w:val="24"/>
          <w:szCs w:val="24"/>
        </w:rPr>
        <w:t>/USDA overview</w:t>
      </w:r>
    </w:p>
    <w:p w:rsidR="0007710C" w:rsidRPr="00CF491F" w:rsidRDefault="00874370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Roe (caviar) nutrition quality material </w:t>
      </w:r>
    </w:p>
    <w:p w:rsidR="0007710C" w:rsidRPr="00CF491F" w:rsidRDefault="0007710C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Smoked seafood brochure</w:t>
      </w:r>
      <w:r w:rsidR="00657C4A">
        <w:rPr>
          <w:rFonts w:ascii="Garamond" w:hAnsi="Garamond" w:cs="Adobe Devanagari"/>
          <w:sz w:val="24"/>
          <w:szCs w:val="24"/>
        </w:rPr>
        <w:t>/online pdf</w:t>
      </w:r>
    </w:p>
    <w:p w:rsidR="0053417C" w:rsidRDefault="0007710C" w:rsidP="0007710C">
      <w:pPr>
        <w:pStyle w:val="ListParagraph"/>
        <w:numPr>
          <w:ilvl w:val="0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 xml:space="preserve">Future possible areas of interest </w:t>
      </w:r>
    </w:p>
    <w:p w:rsidR="00657C4A" w:rsidRDefault="00657C4A" w:rsidP="00657C4A">
      <w:pPr>
        <w:pStyle w:val="ListParagraph"/>
        <w:numPr>
          <w:ilvl w:val="1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2019 Kodiak intern project</w:t>
      </w:r>
    </w:p>
    <w:p w:rsidR="00657C4A" w:rsidRDefault="00657C4A" w:rsidP="00657C4A">
      <w:pPr>
        <w:pStyle w:val="ListParagraph"/>
        <w:numPr>
          <w:ilvl w:val="1"/>
          <w:numId w:val="2"/>
        </w:numPr>
        <w:spacing w:after="0"/>
        <w:rPr>
          <w:rFonts w:ascii="Garamond" w:hAnsi="Garamond" w:cs="Adobe Devanagari"/>
          <w:sz w:val="24"/>
          <w:szCs w:val="24"/>
        </w:rPr>
      </w:pPr>
      <w:r>
        <w:rPr>
          <w:rFonts w:ascii="Garamond" w:hAnsi="Garamond" w:cs="Adobe Devanagari"/>
          <w:sz w:val="24"/>
          <w:szCs w:val="24"/>
        </w:rPr>
        <w:t>Specialty products FAM trip</w:t>
      </w:r>
    </w:p>
    <w:p w:rsidR="000E505F" w:rsidRDefault="001E567B" w:rsidP="00D579C9">
      <w:pPr>
        <w:spacing w:after="0"/>
        <w:rPr>
          <w:rFonts w:ascii="Garamond" w:hAnsi="Garamond" w:cs="Adobe Devanagari"/>
          <w:sz w:val="24"/>
          <w:szCs w:val="24"/>
        </w:rPr>
      </w:pPr>
      <w:r w:rsidRPr="00D579C9">
        <w:rPr>
          <w:rFonts w:ascii="Garamond" w:hAnsi="Garamond" w:cs="Adobe Devanagari"/>
          <w:sz w:val="24"/>
          <w:szCs w:val="24"/>
        </w:rPr>
        <w:t xml:space="preserve">X </w:t>
      </w:r>
      <w:r w:rsidR="00136B20" w:rsidRPr="00D579C9">
        <w:rPr>
          <w:rFonts w:ascii="Garamond" w:hAnsi="Garamond" w:cs="Adobe Devanagari"/>
          <w:sz w:val="24"/>
          <w:szCs w:val="24"/>
        </w:rPr>
        <w:tab/>
      </w:r>
      <w:r w:rsidRPr="00D579C9">
        <w:rPr>
          <w:rFonts w:ascii="Garamond" w:hAnsi="Garamond" w:cs="Adobe Devanagari"/>
          <w:sz w:val="24"/>
          <w:szCs w:val="24"/>
        </w:rPr>
        <w:t>Adjournment</w:t>
      </w:r>
    </w:p>
    <w:sectPr w:rsidR="000E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28"/>
    <w:multiLevelType w:val="hybridMultilevel"/>
    <w:tmpl w:val="C8027454"/>
    <w:lvl w:ilvl="0" w:tplc="A23EB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0284"/>
    <w:multiLevelType w:val="hybridMultilevel"/>
    <w:tmpl w:val="5A8AE392"/>
    <w:lvl w:ilvl="0" w:tplc="9F1C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75F7"/>
    <w:multiLevelType w:val="hybridMultilevel"/>
    <w:tmpl w:val="E72AF948"/>
    <w:lvl w:ilvl="0" w:tplc="08201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438E9"/>
    <w:multiLevelType w:val="hybridMultilevel"/>
    <w:tmpl w:val="20F84B2A"/>
    <w:lvl w:ilvl="0" w:tplc="189EA30A">
      <w:numFmt w:val="bullet"/>
      <w:lvlText w:val=""/>
      <w:lvlJc w:val="left"/>
      <w:pPr>
        <w:ind w:left="72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0AC"/>
    <w:multiLevelType w:val="hybridMultilevel"/>
    <w:tmpl w:val="93FCD7DC"/>
    <w:lvl w:ilvl="0" w:tplc="F010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895995"/>
    <w:multiLevelType w:val="hybridMultilevel"/>
    <w:tmpl w:val="C8027454"/>
    <w:lvl w:ilvl="0" w:tplc="A23EB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01F83"/>
    <w:multiLevelType w:val="hybridMultilevel"/>
    <w:tmpl w:val="F9C6E22A"/>
    <w:lvl w:ilvl="0" w:tplc="15DAB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32D02"/>
    <w:multiLevelType w:val="hybridMultilevel"/>
    <w:tmpl w:val="93FCD7DC"/>
    <w:lvl w:ilvl="0" w:tplc="F010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F"/>
    <w:rsid w:val="0007710C"/>
    <w:rsid w:val="000972A8"/>
    <w:rsid w:val="000C6205"/>
    <w:rsid w:val="000E505F"/>
    <w:rsid w:val="000F1A4D"/>
    <w:rsid w:val="001135F0"/>
    <w:rsid w:val="001206CE"/>
    <w:rsid w:val="00136B20"/>
    <w:rsid w:val="00147C05"/>
    <w:rsid w:val="00186EF9"/>
    <w:rsid w:val="001A4D2C"/>
    <w:rsid w:val="001B6696"/>
    <w:rsid w:val="001E567B"/>
    <w:rsid w:val="00200D21"/>
    <w:rsid w:val="00295623"/>
    <w:rsid w:val="003516CE"/>
    <w:rsid w:val="0053417C"/>
    <w:rsid w:val="00593A3A"/>
    <w:rsid w:val="005B1808"/>
    <w:rsid w:val="005C308A"/>
    <w:rsid w:val="00626747"/>
    <w:rsid w:val="0064258D"/>
    <w:rsid w:val="006454AF"/>
    <w:rsid w:val="00657C4A"/>
    <w:rsid w:val="006614CE"/>
    <w:rsid w:val="00714837"/>
    <w:rsid w:val="00715C8C"/>
    <w:rsid w:val="00866808"/>
    <w:rsid w:val="00874370"/>
    <w:rsid w:val="0089329B"/>
    <w:rsid w:val="008E1A3F"/>
    <w:rsid w:val="00911A27"/>
    <w:rsid w:val="009C09E8"/>
    <w:rsid w:val="00A00D69"/>
    <w:rsid w:val="00A42ED1"/>
    <w:rsid w:val="00A63C0E"/>
    <w:rsid w:val="00A7341C"/>
    <w:rsid w:val="00A74774"/>
    <w:rsid w:val="00AE6177"/>
    <w:rsid w:val="00B62C39"/>
    <w:rsid w:val="00CA0288"/>
    <w:rsid w:val="00CA13F1"/>
    <w:rsid w:val="00CD21B6"/>
    <w:rsid w:val="00CF491F"/>
    <w:rsid w:val="00D579C9"/>
    <w:rsid w:val="00D92E04"/>
    <w:rsid w:val="00E07FD5"/>
    <w:rsid w:val="00EB107C"/>
    <w:rsid w:val="00EE0968"/>
    <w:rsid w:val="00F07339"/>
    <w:rsid w:val="00F66DF5"/>
    <w:rsid w:val="00FA4138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437C0-A4A3-4107-A293-BA6F1AF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D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5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BE30-E1AA-4AA2-9044-4405101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Kohan</dc:creator>
  <cp:lastModifiedBy>Sara Truitt</cp:lastModifiedBy>
  <cp:revision>2</cp:revision>
  <cp:lastPrinted>2018-10-23T19:57:00Z</cp:lastPrinted>
  <dcterms:created xsi:type="dcterms:W3CDTF">2018-10-30T16:19:00Z</dcterms:created>
  <dcterms:modified xsi:type="dcterms:W3CDTF">2018-10-30T16:19:00Z</dcterms:modified>
</cp:coreProperties>
</file>